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F869D" w14:textId="77777777" w:rsidR="005C14C0" w:rsidRDefault="005C14C0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4724B6EE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20238CD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094F0A6E" w14:textId="77777777" w:rsidR="00F72289" w:rsidRDefault="00F7228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03BAE4EC" w14:textId="77777777" w:rsidR="00CE7C19" w:rsidRDefault="00CE7C1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3569A269" w14:textId="32EAA3BD" w:rsidR="00946C14" w:rsidRDefault="00986192" w:rsidP="005C14C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bCs/>
          <w:color w:val="000000"/>
          <w:sz w:val="24"/>
          <w:szCs w:val="24"/>
        </w:rPr>
        <w:instrText xml:space="preserve"> DATE \@ "MMMM d, yyyy" </w:instrText>
      </w:r>
      <w:r>
        <w:rPr>
          <w:rFonts w:ascii="Times New Roman" w:hAnsi="Times New Roman"/>
          <w:bCs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bCs/>
          <w:noProof/>
          <w:color w:val="000000"/>
          <w:sz w:val="24"/>
          <w:szCs w:val="24"/>
        </w:rPr>
        <w:t>December 3, 2024</w:t>
      </w:r>
      <w:r>
        <w:rPr>
          <w:rFonts w:ascii="Times New Roman" w:hAnsi="Times New Roman"/>
          <w:bCs/>
          <w:color w:val="000000"/>
          <w:sz w:val="24"/>
          <w:szCs w:val="24"/>
        </w:rPr>
        <w:fldChar w:fldCharType="end"/>
      </w:r>
    </w:p>
    <w:p w14:paraId="64F4D0C7" w14:textId="77777777" w:rsidR="00986192" w:rsidRDefault="00986192" w:rsidP="005C14C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1315882" w14:textId="3C53345D" w:rsidR="005C14C0" w:rsidRPr="00805D2A" w:rsidRDefault="005C14C0" w:rsidP="005C14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5D2A">
        <w:rPr>
          <w:rFonts w:ascii="Times New Roman" w:hAnsi="Times New Roman" w:cs="Times New Roman"/>
          <w:b/>
          <w:sz w:val="24"/>
          <w:szCs w:val="24"/>
          <w:u w:val="single"/>
        </w:rPr>
        <w:t>VIA E-FILE</w:t>
      </w:r>
    </w:p>
    <w:p w14:paraId="08111D11" w14:textId="77777777" w:rsidR="005C14C0" w:rsidRDefault="005C14C0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7A49FCBA" w14:textId="77777777" w:rsidR="00805D2A" w:rsidRPr="00C31B25" w:rsidRDefault="00805D2A" w:rsidP="0080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21132695"/>
      <w:r>
        <w:rPr>
          <w:rFonts w:ascii="Times New Roman" w:hAnsi="Times New Roman" w:cs="Times New Roman"/>
          <w:sz w:val="24"/>
          <w:szCs w:val="24"/>
        </w:rPr>
        <w:t>Sallie Tanner</w:t>
      </w:r>
      <w:r w:rsidRPr="00C31B25">
        <w:rPr>
          <w:rFonts w:ascii="Times New Roman" w:hAnsi="Times New Roman" w:cs="Times New Roman"/>
          <w:sz w:val="24"/>
          <w:szCs w:val="24"/>
        </w:rPr>
        <w:t xml:space="preserve">, Executive Secretary </w:t>
      </w:r>
    </w:p>
    <w:p w14:paraId="03715500" w14:textId="77777777" w:rsidR="00805D2A" w:rsidRPr="00C31B25" w:rsidRDefault="00805D2A" w:rsidP="0080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B25">
        <w:rPr>
          <w:rFonts w:ascii="Times New Roman" w:hAnsi="Times New Roman" w:cs="Times New Roman"/>
          <w:sz w:val="24"/>
          <w:szCs w:val="24"/>
        </w:rPr>
        <w:t>Georgia Commission Public Service Commission</w:t>
      </w:r>
    </w:p>
    <w:p w14:paraId="2DD683FE" w14:textId="77777777" w:rsidR="00805D2A" w:rsidRPr="00C31B25" w:rsidRDefault="00805D2A" w:rsidP="0080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B25">
        <w:rPr>
          <w:rFonts w:ascii="Times New Roman" w:hAnsi="Times New Roman" w:cs="Times New Roman"/>
          <w:sz w:val="24"/>
          <w:szCs w:val="24"/>
        </w:rPr>
        <w:t>244 Washington Street, S.W.</w:t>
      </w:r>
    </w:p>
    <w:p w14:paraId="19927A72" w14:textId="77777777" w:rsidR="00805D2A" w:rsidRPr="00C31B25" w:rsidRDefault="00805D2A" w:rsidP="0080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1B25">
        <w:rPr>
          <w:rFonts w:ascii="Times New Roman" w:hAnsi="Times New Roman" w:cs="Times New Roman"/>
          <w:sz w:val="24"/>
          <w:szCs w:val="24"/>
        </w:rPr>
        <w:t>Atlanta, Georgia 30334</w:t>
      </w:r>
    </w:p>
    <w:bookmarkEnd w:id="0"/>
    <w:p w14:paraId="735B54DB" w14:textId="3A12B22B" w:rsidR="00E73039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507640E7" w14:textId="77777777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1B2237C1" w14:textId="77777777" w:rsidR="00805D2A" w:rsidRDefault="00E73039" w:rsidP="00805D2A">
      <w:pPr>
        <w:spacing w:after="0" w:line="240" w:lineRule="auto"/>
        <w:ind w:left="720" w:hanging="7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RE: </w:t>
      </w:r>
      <w:r w:rsidR="00236A8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87F46">
        <w:rPr>
          <w:rFonts w:ascii="Times New Roman" w:hAnsi="Times New Roman"/>
          <w:b/>
          <w:bCs/>
          <w:color w:val="000000"/>
          <w:sz w:val="24"/>
          <w:szCs w:val="24"/>
        </w:rPr>
        <w:t xml:space="preserve">Stream Georgia Gas SPE, LLC </w:t>
      </w:r>
    </w:p>
    <w:p w14:paraId="4021EB0C" w14:textId="25A73829" w:rsidR="00E73039" w:rsidRPr="003E09D7" w:rsidRDefault="00E73039" w:rsidP="00805D2A">
      <w:pPr>
        <w:spacing w:after="0" w:line="240" w:lineRule="auto"/>
        <w:ind w:left="720" w:hanging="7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</w:t>
      </w:r>
      <w:r w:rsidR="00236A8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F72289">
        <w:rPr>
          <w:rFonts w:ascii="Times New Roman" w:hAnsi="Times New Roman" w:cs="Times New Roman"/>
          <w:b/>
          <w:sz w:val="24"/>
          <w:szCs w:val="24"/>
        </w:rPr>
        <w:t xml:space="preserve">Notice of Rulemaking to Revise Existing Commission Rule </w:t>
      </w:r>
      <w:r w:rsidR="00F72289" w:rsidRPr="006C2B45">
        <w:rPr>
          <w:rFonts w:ascii="Times New Roman" w:hAnsi="Times New Roman" w:cs="Times New Roman"/>
          <w:b/>
          <w:sz w:val="24"/>
          <w:szCs w:val="24"/>
        </w:rPr>
        <w:t>515-7-5-.06 (2) (g) (</w:t>
      </w:r>
      <w:proofErr w:type="spellStart"/>
      <w:r w:rsidR="00F72289" w:rsidRPr="006C2B45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F72289" w:rsidRPr="006C2B45">
        <w:rPr>
          <w:rFonts w:ascii="Times New Roman" w:hAnsi="Times New Roman" w:cs="Times New Roman"/>
          <w:b/>
          <w:sz w:val="24"/>
          <w:szCs w:val="24"/>
        </w:rPr>
        <w:t>-ii)</w:t>
      </w: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</w:p>
    <w:p w14:paraId="556D8FBC" w14:textId="67BC36D7" w:rsidR="00E73039" w:rsidRPr="003E09D7" w:rsidRDefault="00E73039" w:rsidP="000B10F1">
      <w:pPr>
        <w:spacing w:after="0" w:line="240" w:lineRule="auto"/>
        <w:ind w:left="630" w:hanging="9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="00236A8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F72289">
        <w:rPr>
          <w:rFonts w:ascii="Times New Roman" w:hAnsi="Times New Roman"/>
          <w:b/>
          <w:bCs/>
          <w:color w:val="000000"/>
          <w:sz w:val="24"/>
          <w:szCs w:val="24"/>
        </w:rPr>
        <w:t>202</w:t>
      </w:r>
      <w:r w:rsidR="003A0EB9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="0058583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>Universal Service Fund</w:t>
      </w:r>
      <w:r w:rsidR="00044C92">
        <w:rPr>
          <w:rFonts w:ascii="Times New Roman" w:hAnsi="Times New Roman"/>
          <w:b/>
          <w:bCs/>
          <w:color w:val="000000"/>
          <w:sz w:val="24"/>
          <w:szCs w:val="24"/>
        </w:rPr>
        <w:t xml:space="preserve">; </w:t>
      </w:r>
      <w:r w:rsidRPr="003E09D7">
        <w:rPr>
          <w:rFonts w:ascii="Times New Roman" w:hAnsi="Times New Roman"/>
          <w:b/>
          <w:bCs/>
          <w:color w:val="000000"/>
          <w:sz w:val="24"/>
          <w:szCs w:val="24"/>
        </w:rPr>
        <w:t xml:space="preserve">Docket No. </w:t>
      </w:r>
      <w:r w:rsidR="00487F46">
        <w:rPr>
          <w:rFonts w:ascii="Times New Roman" w:hAnsi="Times New Roman"/>
          <w:b/>
          <w:bCs/>
          <w:color w:val="000000"/>
          <w:sz w:val="24"/>
          <w:szCs w:val="24"/>
        </w:rPr>
        <w:t>15326-U</w:t>
      </w:r>
    </w:p>
    <w:p w14:paraId="672FFC22" w14:textId="77777777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36E88037" w14:textId="7B5628DC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47886">
        <w:rPr>
          <w:rFonts w:ascii="Times New Roman" w:hAnsi="Times New Roman"/>
          <w:bCs/>
          <w:color w:val="000000"/>
          <w:sz w:val="24"/>
          <w:szCs w:val="24"/>
        </w:rPr>
        <w:t>Dear M</w:t>
      </w:r>
      <w:r w:rsidR="00805D2A">
        <w:rPr>
          <w:rFonts w:ascii="Times New Roman" w:hAnsi="Times New Roman"/>
          <w:bCs/>
          <w:color w:val="000000"/>
          <w:sz w:val="24"/>
          <w:szCs w:val="24"/>
        </w:rPr>
        <w:t>s</w:t>
      </w:r>
      <w:r w:rsidRPr="00147886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805D2A">
        <w:rPr>
          <w:rFonts w:ascii="Times New Roman" w:hAnsi="Times New Roman"/>
          <w:bCs/>
          <w:color w:val="000000"/>
          <w:sz w:val="24"/>
          <w:szCs w:val="24"/>
        </w:rPr>
        <w:t xml:space="preserve"> Tanner</w:t>
      </w:r>
      <w:r w:rsidRPr="00147886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108B8BFC" w14:textId="77777777" w:rsidR="00E73039" w:rsidRPr="00147886" w:rsidRDefault="00E7303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32BD7008" w14:textId="5F441FD9" w:rsidR="00E73039" w:rsidRDefault="00E73039" w:rsidP="00C5380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47886">
        <w:rPr>
          <w:rFonts w:ascii="Times New Roman" w:hAnsi="Times New Roman"/>
          <w:bCs/>
          <w:color w:val="000000"/>
          <w:sz w:val="24"/>
          <w:szCs w:val="24"/>
        </w:rPr>
        <w:t>Pursuant to the Commission’s Final Order in this docket, enclosed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for filing 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 xml:space="preserve">please find </w:t>
      </w:r>
      <w:r>
        <w:rPr>
          <w:rFonts w:ascii="Times New Roman" w:hAnsi="Times New Roman"/>
          <w:bCs/>
          <w:color w:val="000000"/>
          <w:sz w:val="24"/>
          <w:szCs w:val="24"/>
        </w:rPr>
        <w:t>a</w:t>
      </w:r>
      <w:r w:rsidR="007C0A8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trade secret version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 xml:space="preserve"> and a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public disclosure version of 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>Stream</w:t>
      </w:r>
      <w:r w:rsidR="00805D2A">
        <w:rPr>
          <w:rFonts w:ascii="Times New Roman" w:hAnsi="Times New Roman"/>
          <w:bCs/>
          <w:color w:val="000000"/>
          <w:sz w:val="24"/>
          <w:szCs w:val="24"/>
        </w:rPr>
        <w:t xml:space="preserve"> Georgia Gas SPE, LLC’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 xml:space="preserve">s </w:t>
      </w:r>
      <w:r w:rsidR="00805D2A">
        <w:rPr>
          <w:rFonts w:ascii="Times New Roman" w:hAnsi="Times New Roman"/>
          <w:bCs/>
          <w:color w:val="000000"/>
          <w:sz w:val="24"/>
          <w:szCs w:val="24"/>
        </w:rPr>
        <w:t xml:space="preserve">(“Stream Georgia”) </w:t>
      </w:r>
      <w:r w:rsidRPr="00147886">
        <w:rPr>
          <w:rFonts w:ascii="Times New Roman" w:hAnsi="Times New Roman"/>
          <w:bCs/>
          <w:color w:val="000000"/>
          <w:sz w:val="24"/>
          <w:szCs w:val="24"/>
        </w:rPr>
        <w:t>response to Section 515-7-5-.06 (2) (g) (</w:t>
      </w:r>
      <w:proofErr w:type="spellStart"/>
      <w:r w:rsidRPr="00147886">
        <w:rPr>
          <w:rFonts w:ascii="Times New Roman" w:hAnsi="Times New Roman"/>
          <w:bCs/>
          <w:color w:val="000000"/>
          <w:sz w:val="24"/>
          <w:szCs w:val="24"/>
        </w:rPr>
        <w:t>i</w:t>
      </w:r>
      <w:proofErr w:type="spellEnd"/>
      <w:r w:rsidRPr="00147886">
        <w:rPr>
          <w:rFonts w:ascii="Times New Roman" w:hAnsi="Times New Roman"/>
          <w:bCs/>
          <w:color w:val="000000"/>
          <w:sz w:val="24"/>
          <w:szCs w:val="24"/>
        </w:rPr>
        <w:t>-ii) relating to “Annual Uncl</w:t>
      </w:r>
      <w:r>
        <w:rPr>
          <w:rFonts w:ascii="Times New Roman" w:hAnsi="Times New Roman"/>
          <w:bCs/>
          <w:color w:val="000000"/>
          <w:sz w:val="24"/>
          <w:szCs w:val="24"/>
        </w:rPr>
        <w:t>aimed Customer Deposit Report” for 20</w:t>
      </w:r>
      <w:r w:rsidR="00487F46">
        <w:rPr>
          <w:rFonts w:ascii="Times New Roman" w:hAnsi="Times New Roman"/>
          <w:bCs/>
          <w:color w:val="000000"/>
          <w:sz w:val="24"/>
          <w:szCs w:val="24"/>
        </w:rPr>
        <w:t>2</w:t>
      </w:r>
      <w:r w:rsidR="003A0EB9">
        <w:rPr>
          <w:rFonts w:ascii="Times New Roman" w:hAnsi="Times New Roman"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 </w:t>
      </w:r>
    </w:p>
    <w:p w14:paraId="4358D3EC" w14:textId="77777777" w:rsidR="00487F46" w:rsidRDefault="00487F46" w:rsidP="00487F46">
      <w:pPr>
        <w:spacing w:after="0" w:line="240" w:lineRule="auto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</w:p>
    <w:p w14:paraId="485BD2D7" w14:textId="577B0628" w:rsidR="00E73039" w:rsidRPr="00147886" w:rsidRDefault="003A0EB9" w:rsidP="00E730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3A0EB9">
        <w:rPr>
          <w:rFonts w:ascii="Times New Roman" w:hAnsi="Times New Roman"/>
          <w:bCs/>
          <w:color w:val="000000"/>
          <w:sz w:val="24"/>
          <w:szCs w:val="24"/>
        </w:rPr>
        <w:t xml:space="preserve">As </w:t>
      </w:r>
      <w:r>
        <w:rPr>
          <w:rFonts w:ascii="Times New Roman" w:hAnsi="Times New Roman"/>
          <w:bCs/>
          <w:color w:val="000000"/>
          <w:sz w:val="24"/>
          <w:szCs w:val="24"/>
        </w:rPr>
        <w:t>Stream Georgia’s</w:t>
      </w:r>
      <w:r w:rsidRPr="003A0EB9">
        <w:rPr>
          <w:rFonts w:ascii="Times New Roman" w:hAnsi="Times New Roman"/>
          <w:bCs/>
          <w:color w:val="000000"/>
          <w:sz w:val="24"/>
          <w:szCs w:val="24"/>
        </w:rPr>
        <w:t xml:space="preserve"> Report contains Trade Secret information, enclosed please find a trade secret version along with a public, redacted version.</w:t>
      </w:r>
      <w:r>
        <w:rPr>
          <w:rFonts w:ascii="Times New Roman" w:hAnsi="Times New Roman"/>
          <w:bCs/>
          <w:color w:val="000000"/>
          <w:sz w:val="24"/>
          <w:szCs w:val="24"/>
        </w:rPr>
        <w:br/>
      </w:r>
    </w:p>
    <w:p w14:paraId="3116C61A" w14:textId="03AF6C0D" w:rsidR="00106158" w:rsidRPr="00106158" w:rsidRDefault="00106158" w:rsidP="00106158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" w:name="_Hlk121419858"/>
      <w:r w:rsidRPr="0010615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If you have any questions or require additional information, please feel free to contact me at </w:t>
      </w:r>
      <w:hyperlink r:id="rId8" w:history="1">
        <w:r w:rsidR="00407A0A" w:rsidRPr="003C69AF">
          <w:rPr>
            <w:rStyle w:val="Hyperlink"/>
            <w:rFonts w:ascii="Times New Roman" w:hAnsi="Times New Roman" w:cs="Times New Roman"/>
            <w:sz w:val="24"/>
            <w:szCs w:val="24"/>
          </w:rPr>
          <w:t>Heather.Caporale@nrg.com</w:t>
        </w:r>
      </w:hyperlink>
      <w:r w:rsidR="00407A0A" w:rsidRPr="003C69AF">
        <w:rPr>
          <w:rFonts w:ascii="Times New Roman" w:hAnsi="Times New Roman" w:cs="Times New Roman"/>
          <w:sz w:val="24"/>
          <w:szCs w:val="24"/>
        </w:rPr>
        <w:t xml:space="preserve"> </w:t>
      </w:r>
      <w:r w:rsidRPr="003C69AF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 w:rsidRPr="00106158">
        <w:rPr>
          <w:rFonts w:ascii="Times New Roman" w:hAnsi="Times New Roman" w:cs="Times New Roman"/>
          <w:bCs/>
          <w:color w:val="000000"/>
          <w:sz w:val="24"/>
          <w:szCs w:val="24"/>
        </w:rPr>
        <w:t>r call me a</w:t>
      </w:r>
      <w:r w:rsidR="00407A0A">
        <w:rPr>
          <w:rFonts w:ascii="Times New Roman" w:hAnsi="Times New Roman" w:cs="Times New Roman"/>
          <w:bCs/>
          <w:color w:val="000000"/>
          <w:sz w:val="24"/>
          <w:szCs w:val="24"/>
        </w:rPr>
        <w:t>t 856.739.3996</w:t>
      </w:r>
      <w:r w:rsidRPr="00106158">
        <w:rPr>
          <w:rFonts w:ascii="Times New Roman" w:hAnsi="Times New Roman" w:cs="Times New Roman"/>
        </w:rPr>
        <w:t>.</w:t>
      </w:r>
    </w:p>
    <w:p w14:paraId="51BA92E9" w14:textId="77777777" w:rsidR="00106158" w:rsidRDefault="00106158" w:rsidP="001061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Sincerely,</w:t>
      </w:r>
    </w:p>
    <w:p w14:paraId="7DA2C8B6" w14:textId="77777777" w:rsidR="00106158" w:rsidRDefault="00106158" w:rsidP="0010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FAE6AD" w14:textId="0A54A583" w:rsidR="00106158" w:rsidRPr="00946C14" w:rsidRDefault="00407A0A" w:rsidP="00106158">
      <w:pPr>
        <w:spacing w:after="0" w:line="240" w:lineRule="auto"/>
        <w:rPr>
          <w:rFonts w:ascii="Rastanty Cortez" w:hAnsi="Rastanty Cortez"/>
          <w:color w:val="365F91" w:themeColor="accent1" w:themeShade="BF"/>
          <w:sz w:val="36"/>
          <w:szCs w:val="36"/>
        </w:rPr>
      </w:pPr>
      <w:r w:rsidRPr="00946C14">
        <w:rPr>
          <w:rFonts w:ascii="Rastanty Cortez" w:hAnsi="Rastanty Cortez"/>
          <w:color w:val="365F91" w:themeColor="accent1" w:themeShade="BF"/>
          <w:sz w:val="36"/>
          <w:szCs w:val="36"/>
        </w:rPr>
        <w:t xml:space="preserve">Heather Caporale </w:t>
      </w:r>
    </w:p>
    <w:p w14:paraId="7C705EB9" w14:textId="77777777" w:rsidR="00106158" w:rsidRDefault="00106158" w:rsidP="001061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27AF78" w14:textId="444A1C8A" w:rsidR="00407A0A" w:rsidRPr="00407A0A" w:rsidRDefault="00407A0A" w:rsidP="001061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Heather Caporale</w:t>
      </w:r>
      <w:r>
        <w:rPr>
          <w:rFonts w:ascii="Times New Roman" w:hAnsi="Times New Roman"/>
          <w:sz w:val="24"/>
          <w:szCs w:val="24"/>
        </w:rPr>
        <w:br/>
        <w:t xml:space="preserve">Regulatory Compliance Analyst </w:t>
      </w:r>
    </w:p>
    <w:p w14:paraId="673F24D0" w14:textId="017CF670" w:rsidR="005C3C6E" w:rsidRDefault="00106158" w:rsidP="00044C9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Enclosure</w:t>
      </w:r>
      <w:bookmarkEnd w:id="1"/>
    </w:p>
    <w:sectPr w:rsidR="005C3C6E" w:rsidSect="00044C92">
      <w:headerReference w:type="default" r:id="rId9"/>
      <w:footerReference w:type="default" r:id="rId10"/>
      <w:pgSz w:w="12240" w:h="15840"/>
      <w:pgMar w:top="1440" w:right="1440" w:bottom="360" w:left="144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AA821" w14:textId="77777777" w:rsidR="008C5662" w:rsidRDefault="008C5662" w:rsidP="004C3E00">
      <w:pPr>
        <w:spacing w:after="0" w:line="240" w:lineRule="auto"/>
      </w:pPr>
      <w:r>
        <w:separator/>
      </w:r>
    </w:p>
  </w:endnote>
  <w:endnote w:type="continuationSeparator" w:id="0">
    <w:p w14:paraId="1B1109BC" w14:textId="77777777" w:rsidR="008C5662" w:rsidRDefault="008C5662" w:rsidP="004C3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astanty Cortez">
    <w:charset w:val="00"/>
    <w:family w:val="auto"/>
    <w:pitch w:val="variable"/>
    <w:sig w:usb0="80000027" w:usb1="1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ABFE" w14:textId="6DCFBCB3" w:rsidR="004D0485" w:rsidRDefault="004D0485">
    <w:pPr>
      <w:pStyle w:val="Footer"/>
      <w:jc w:val="right"/>
    </w:pPr>
  </w:p>
  <w:p w14:paraId="46EAE080" w14:textId="77777777" w:rsidR="00C1761C" w:rsidRDefault="00C17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4230" w14:textId="77777777" w:rsidR="008C5662" w:rsidRDefault="008C5662" w:rsidP="004C3E00">
      <w:pPr>
        <w:spacing w:after="0" w:line="240" w:lineRule="auto"/>
      </w:pPr>
      <w:r>
        <w:separator/>
      </w:r>
    </w:p>
  </w:footnote>
  <w:footnote w:type="continuationSeparator" w:id="0">
    <w:p w14:paraId="666A88BC" w14:textId="77777777" w:rsidR="008C5662" w:rsidRDefault="008C5662" w:rsidP="004C3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46FF" w14:textId="03D11474" w:rsidR="00666A52" w:rsidRDefault="00666A52" w:rsidP="004D6271">
    <w:pPr>
      <w:pStyle w:val="Header"/>
    </w:pPr>
    <w:r>
      <w:tab/>
    </w:r>
    <w:r w:rsidR="00F72289">
      <w:rPr>
        <w:noProof/>
        <w:color w:val="808080" w:themeColor="background1" w:themeShade="80"/>
      </w:rPr>
      <w:drawing>
        <wp:anchor distT="0" distB="0" distL="114300" distR="114300" simplePos="0" relativeHeight="251660288" behindDoc="1" locked="0" layoutInCell="1" allowOverlap="1" wp14:anchorId="65E5E3BA" wp14:editId="3F5E42FE">
          <wp:simplePos x="0" y="0"/>
          <wp:positionH relativeFrom="column">
            <wp:posOffset>0</wp:posOffset>
          </wp:positionH>
          <wp:positionV relativeFrom="paragraph">
            <wp:posOffset>341630</wp:posOffset>
          </wp:positionV>
          <wp:extent cx="1659255" cy="1118870"/>
          <wp:effectExtent l="0" t="0" r="0" b="5080"/>
          <wp:wrapTight wrapText="bothSides">
            <wp:wrapPolygon edited="0">
              <wp:start x="15871" y="0"/>
              <wp:lineTo x="14631" y="1839"/>
              <wp:lineTo x="14383" y="5884"/>
              <wp:lineTo x="0" y="9194"/>
              <wp:lineTo x="0" y="18020"/>
              <wp:lineTo x="9920" y="21330"/>
              <wp:lineTo x="13639" y="21330"/>
              <wp:lineTo x="13887" y="21330"/>
              <wp:lineTo x="16863" y="17653"/>
              <wp:lineTo x="15871" y="13240"/>
              <wp:lineTo x="15375" y="11768"/>
              <wp:lineTo x="21327" y="9194"/>
              <wp:lineTo x="21327" y="5884"/>
              <wp:lineTo x="17855" y="0"/>
              <wp:lineTo x="15871" y="0"/>
            </wp:wrapPolygon>
          </wp:wrapTight>
          <wp:docPr id="9" name="Picture 9" descr="NRG(r)_signature_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RG(r)_signature_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9255" cy="1118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  <w:p w14:paraId="154F8371" w14:textId="77777777" w:rsidR="001E0F91" w:rsidRPr="002E5926" w:rsidRDefault="001E0F91" w:rsidP="005E0CAC">
    <w:pPr>
      <w:pStyle w:val="Header"/>
      <w:jc w:val="center"/>
      <w:rPr>
        <w:i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D076B"/>
    <w:multiLevelType w:val="hybridMultilevel"/>
    <w:tmpl w:val="690ECC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7D544B"/>
    <w:multiLevelType w:val="multilevel"/>
    <w:tmpl w:val="EC924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7B208B"/>
    <w:multiLevelType w:val="hybridMultilevel"/>
    <w:tmpl w:val="74FC7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A407C"/>
    <w:multiLevelType w:val="hybridMultilevel"/>
    <w:tmpl w:val="3AD8B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3671"/>
    <w:multiLevelType w:val="multilevel"/>
    <w:tmpl w:val="8F64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EC44B7"/>
    <w:multiLevelType w:val="hybridMultilevel"/>
    <w:tmpl w:val="AF18A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96E47"/>
    <w:multiLevelType w:val="hybridMultilevel"/>
    <w:tmpl w:val="DFBA6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83B52"/>
    <w:multiLevelType w:val="hybridMultilevel"/>
    <w:tmpl w:val="DFD22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3388"/>
    <w:multiLevelType w:val="multilevel"/>
    <w:tmpl w:val="5FB4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4F1E8C"/>
    <w:multiLevelType w:val="hybridMultilevel"/>
    <w:tmpl w:val="297005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0314C0"/>
    <w:multiLevelType w:val="hybridMultilevel"/>
    <w:tmpl w:val="8F6E18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2C6DC4"/>
    <w:multiLevelType w:val="hybridMultilevel"/>
    <w:tmpl w:val="F9525E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0ED1C52"/>
    <w:multiLevelType w:val="hybridMultilevel"/>
    <w:tmpl w:val="699619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29E24A6"/>
    <w:multiLevelType w:val="hybridMultilevel"/>
    <w:tmpl w:val="64569BAC"/>
    <w:lvl w:ilvl="0" w:tplc="962CA0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B6B7D"/>
    <w:multiLevelType w:val="hybridMultilevel"/>
    <w:tmpl w:val="85F0B78C"/>
    <w:lvl w:ilvl="0" w:tplc="930836BE">
      <w:numFmt w:val="bullet"/>
      <w:lvlText w:val=""/>
      <w:lvlJc w:val="left"/>
      <w:pPr>
        <w:ind w:left="2544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4" w:hanging="360"/>
      </w:pPr>
      <w:rPr>
        <w:rFonts w:ascii="Wingdings" w:hAnsi="Wingdings" w:hint="default"/>
      </w:rPr>
    </w:lvl>
  </w:abstractNum>
  <w:abstractNum w:abstractNumId="15" w15:restartNumberingAfterBreak="0">
    <w:nsid w:val="74C91257"/>
    <w:multiLevelType w:val="hybridMultilevel"/>
    <w:tmpl w:val="AFB0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46F99"/>
    <w:multiLevelType w:val="hybridMultilevel"/>
    <w:tmpl w:val="283004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703830"/>
    <w:multiLevelType w:val="hybridMultilevel"/>
    <w:tmpl w:val="7C649B0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92601603">
    <w:abstractNumId w:val="2"/>
  </w:num>
  <w:num w:numId="2" w16cid:durableId="1300964027">
    <w:abstractNumId w:val="3"/>
  </w:num>
  <w:num w:numId="3" w16cid:durableId="1470591204">
    <w:abstractNumId w:val="13"/>
  </w:num>
  <w:num w:numId="4" w16cid:durableId="1324121671">
    <w:abstractNumId w:val="6"/>
  </w:num>
  <w:num w:numId="5" w16cid:durableId="1605459382">
    <w:abstractNumId w:val="15"/>
  </w:num>
  <w:num w:numId="6" w16cid:durableId="1366519277">
    <w:abstractNumId w:val="9"/>
  </w:num>
  <w:num w:numId="7" w16cid:durableId="738676878">
    <w:abstractNumId w:val="10"/>
  </w:num>
  <w:num w:numId="8" w16cid:durableId="1294166974">
    <w:abstractNumId w:val="5"/>
  </w:num>
  <w:num w:numId="9" w16cid:durableId="2062901851">
    <w:abstractNumId w:val="7"/>
  </w:num>
  <w:num w:numId="10" w16cid:durableId="698821328">
    <w:abstractNumId w:val="0"/>
  </w:num>
  <w:num w:numId="11" w16cid:durableId="621115262">
    <w:abstractNumId w:val="16"/>
  </w:num>
  <w:num w:numId="12" w16cid:durableId="869150087">
    <w:abstractNumId w:val="12"/>
  </w:num>
  <w:num w:numId="13" w16cid:durableId="211116256">
    <w:abstractNumId w:val="11"/>
  </w:num>
  <w:num w:numId="14" w16cid:durableId="1080521625">
    <w:abstractNumId w:val="14"/>
  </w:num>
  <w:num w:numId="15" w16cid:durableId="1145469233">
    <w:abstractNumId w:val="17"/>
  </w:num>
  <w:num w:numId="16" w16cid:durableId="589239032">
    <w:abstractNumId w:val="8"/>
  </w:num>
  <w:num w:numId="17" w16cid:durableId="1782796051">
    <w:abstractNumId w:val="4"/>
  </w:num>
  <w:num w:numId="18" w16cid:durableId="999234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A5D"/>
    <w:rsid w:val="00015DDD"/>
    <w:rsid w:val="00031513"/>
    <w:rsid w:val="00042474"/>
    <w:rsid w:val="00042544"/>
    <w:rsid w:val="00044C92"/>
    <w:rsid w:val="00050DF9"/>
    <w:rsid w:val="00054993"/>
    <w:rsid w:val="000603AD"/>
    <w:rsid w:val="0007271C"/>
    <w:rsid w:val="000B10F1"/>
    <w:rsid w:val="000F7264"/>
    <w:rsid w:val="00106158"/>
    <w:rsid w:val="001178DC"/>
    <w:rsid w:val="0014012A"/>
    <w:rsid w:val="001448A1"/>
    <w:rsid w:val="001D46B4"/>
    <w:rsid w:val="001E0F91"/>
    <w:rsid w:val="001E574B"/>
    <w:rsid w:val="00207E77"/>
    <w:rsid w:val="00212338"/>
    <w:rsid w:val="0023563B"/>
    <w:rsid w:val="00236A87"/>
    <w:rsid w:val="002653DA"/>
    <w:rsid w:val="002A513E"/>
    <w:rsid w:val="002C4EB9"/>
    <w:rsid w:val="002D396D"/>
    <w:rsid w:val="002E5926"/>
    <w:rsid w:val="002F45F0"/>
    <w:rsid w:val="00357387"/>
    <w:rsid w:val="00370B4C"/>
    <w:rsid w:val="00382DAE"/>
    <w:rsid w:val="00386BB4"/>
    <w:rsid w:val="003A0EB9"/>
    <w:rsid w:val="003A72BB"/>
    <w:rsid w:val="003C69AF"/>
    <w:rsid w:val="003E575A"/>
    <w:rsid w:val="003F24CF"/>
    <w:rsid w:val="003F32E6"/>
    <w:rsid w:val="0040179D"/>
    <w:rsid w:val="004065D4"/>
    <w:rsid w:val="00407A0A"/>
    <w:rsid w:val="00424E21"/>
    <w:rsid w:val="0043157F"/>
    <w:rsid w:val="00432A61"/>
    <w:rsid w:val="00440341"/>
    <w:rsid w:val="004425CD"/>
    <w:rsid w:val="00446269"/>
    <w:rsid w:val="004623F4"/>
    <w:rsid w:val="004630E0"/>
    <w:rsid w:val="00480FF9"/>
    <w:rsid w:val="00487F46"/>
    <w:rsid w:val="004947A3"/>
    <w:rsid w:val="004C12F4"/>
    <w:rsid w:val="004C3E00"/>
    <w:rsid w:val="004D0485"/>
    <w:rsid w:val="004D6271"/>
    <w:rsid w:val="0050525B"/>
    <w:rsid w:val="00516D40"/>
    <w:rsid w:val="00543D03"/>
    <w:rsid w:val="00554F94"/>
    <w:rsid w:val="005661A1"/>
    <w:rsid w:val="0057632C"/>
    <w:rsid w:val="0058583D"/>
    <w:rsid w:val="005A668A"/>
    <w:rsid w:val="005A7932"/>
    <w:rsid w:val="005C14C0"/>
    <w:rsid w:val="005C27A9"/>
    <w:rsid w:val="005C3C6E"/>
    <w:rsid w:val="005E0CAC"/>
    <w:rsid w:val="005E53C0"/>
    <w:rsid w:val="005F7585"/>
    <w:rsid w:val="00616A66"/>
    <w:rsid w:val="00624DFE"/>
    <w:rsid w:val="006274E3"/>
    <w:rsid w:val="006473BA"/>
    <w:rsid w:val="00647E09"/>
    <w:rsid w:val="00661421"/>
    <w:rsid w:val="00666A52"/>
    <w:rsid w:val="006915BB"/>
    <w:rsid w:val="006D3B47"/>
    <w:rsid w:val="006E61B4"/>
    <w:rsid w:val="006E7188"/>
    <w:rsid w:val="006F0FEE"/>
    <w:rsid w:val="0070579D"/>
    <w:rsid w:val="00717615"/>
    <w:rsid w:val="00722F81"/>
    <w:rsid w:val="00727A5C"/>
    <w:rsid w:val="0074125B"/>
    <w:rsid w:val="0078427C"/>
    <w:rsid w:val="007A09DD"/>
    <w:rsid w:val="007A2189"/>
    <w:rsid w:val="007B7F24"/>
    <w:rsid w:val="007C0A83"/>
    <w:rsid w:val="007D2766"/>
    <w:rsid w:val="007E5D1E"/>
    <w:rsid w:val="00805D2A"/>
    <w:rsid w:val="00806E5D"/>
    <w:rsid w:val="0081659E"/>
    <w:rsid w:val="00824783"/>
    <w:rsid w:val="0083155D"/>
    <w:rsid w:val="00832C68"/>
    <w:rsid w:val="00834C29"/>
    <w:rsid w:val="00856C04"/>
    <w:rsid w:val="00882463"/>
    <w:rsid w:val="008A28EF"/>
    <w:rsid w:val="008A4E33"/>
    <w:rsid w:val="008B2506"/>
    <w:rsid w:val="008B70FD"/>
    <w:rsid w:val="008C01AD"/>
    <w:rsid w:val="008C5662"/>
    <w:rsid w:val="008D267D"/>
    <w:rsid w:val="008D791E"/>
    <w:rsid w:val="00903933"/>
    <w:rsid w:val="00911B71"/>
    <w:rsid w:val="00927559"/>
    <w:rsid w:val="00932D57"/>
    <w:rsid w:val="00946C14"/>
    <w:rsid w:val="00951A1B"/>
    <w:rsid w:val="00986192"/>
    <w:rsid w:val="009A2378"/>
    <w:rsid w:val="009B6508"/>
    <w:rsid w:val="009F0FEB"/>
    <w:rsid w:val="00A013FA"/>
    <w:rsid w:val="00A1002F"/>
    <w:rsid w:val="00A17E17"/>
    <w:rsid w:val="00A21B42"/>
    <w:rsid w:val="00A2632F"/>
    <w:rsid w:val="00A64017"/>
    <w:rsid w:val="00A678D4"/>
    <w:rsid w:val="00A77204"/>
    <w:rsid w:val="00AB1E22"/>
    <w:rsid w:val="00AB362B"/>
    <w:rsid w:val="00AD5E20"/>
    <w:rsid w:val="00B21EA0"/>
    <w:rsid w:val="00B31EE4"/>
    <w:rsid w:val="00B46363"/>
    <w:rsid w:val="00B571E8"/>
    <w:rsid w:val="00B61E96"/>
    <w:rsid w:val="00B80273"/>
    <w:rsid w:val="00B850A8"/>
    <w:rsid w:val="00B93BF0"/>
    <w:rsid w:val="00BA64A9"/>
    <w:rsid w:val="00BD29B2"/>
    <w:rsid w:val="00BE5759"/>
    <w:rsid w:val="00C00CCA"/>
    <w:rsid w:val="00C1761C"/>
    <w:rsid w:val="00C33222"/>
    <w:rsid w:val="00C36621"/>
    <w:rsid w:val="00C376BF"/>
    <w:rsid w:val="00C37DA7"/>
    <w:rsid w:val="00C53808"/>
    <w:rsid w:val="00C57B5C"/>
    <w:rsid w:val="00CC4A5D"/>
    <w:rsid w:val="00CC5C15"/>
    <w:rsid w:val="00CD160A"/>
    <w:rsid w:val="00CD2CAB"/>
    <w:rsid w:val="00CE1E43"/>
    <w:rsid w:val="00CE42DC"/>
    <w:rsid w:val="00CE7C19"/>
    <w:rsid w:val="00CF44D3"/>
    <w:rsid w:val="00D04F37"/>
    <w:rsid w:val="00D06973"/>
    <w:rsid w:val="00D06FD2"/>
    <w:rsid w:val="00D27F3F"/>
    <w:rsid w:val="00D33291"/>
    <w:rsid w:val="00D60687"/>
    <w:rsid w:val="00D615FE"/>
    <w:rsid w:val="00DB6B28"/>
    <w:rsid w:val="00DD02CB"/>
    <w:rsid w:val="00DF1106"/>
    <w:rsid w:val="00DF2298"/>
    <w:rsid w:val="00E032CC"/>
    <w:rsid w:val="00E06278"/>
    <w:rsid w:val="00E338CA"/>
    <w:rsid w:val="00E35A59"/>
    <w:rsid w:val="00E53BFA"/>
    <w:rsid w:val="00E73039"/>
    <w:rsid w:val="00E74DE3"/>
    <w:rsid w:val="00EA5BE8"/>
    <w:rsid w:val="00EC038A"/>
    <w:rsid w:val="00F00BFF"/>
    <w:rsid w:val="00F02641"/>
    <w:rsid w:val="00F03880"/>
    <w:rsid w:val="00F23B36"/>
    <w:rsid w:val="00F40135"/>
    <w:rsid w:val="00F43A0E"/>
    <w:rsid w:val="00F46D81"/>
    <w:rsid w:val="00F55561"/>
    <w:rsid w:val="00F5724D"/>
    <w:rsid w:val="00F641FD"/>
    <w:rsid w:val="00F72289"/>
    <w:rsid w:val="00FE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EDD7C4B"/>
  <w15:docId w15:val="{732B00FA-CC85-453F-BE67-0273D826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A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3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E00"/>
  </w:style>
  <w:style w:type="paragraph" w:styleId="Footer">
    <w:name w:val="footer"/>
    <w:basedOn w:val="Normal"/>
    <w:link w:val="FooterChar"/>
    <w:uiPriority w:val="99"/>
    <w:unhideWhenUsed/>
    <w:rsid w:val="004C3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E00"/>
  </w:style>
  <w:style w:type="paragraph" w:styleId="BalloonText">
    <w:name w:val="Balloon Text"/>
    <w:basedOn w:val="Normal"/>
    <w:link w:val="BalloonTextChar"/>
    <w:uiPriority w:val="99"/>
    <w:semiHidden/>
    <w:unhideWhenUsed/>
    <w:rsid w:val="004C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7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Even">
    <w:name w:val="Footer Even"/>
    <w:basedOn w:val="Normal"/>
    <w:qFormat/>
    <w:rsid w:val="00F00BFF"/>
    <w:pPr>
      <w:pBdr>
        <w:top w:val="single" w:sz="4" w:space="1" w:color="4F81BD" w:themeColor="accent1"/>
      </w:pBdr>
      <w:spacing w:after="180" w:line="264" w:lineRule="auto"/>
    </w:pPr>
    <w:rPr>
      <w:rFonts w:eastAsiaTheme="minorHAnsi" w:cs="Times New Roman"/>
      <w:color w:val="1F497D" w:themeColor="text2"/>
      <w:sz w:val="20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D6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8D791E"/>
    <w:pPr>
      <w:spacing w:after="24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D791E"/>
    <w:rPr>
      <w:rFonts w:ascii="Times New Roman" w:eastAsia="SimSun" w:hAnsi="Times New Roman" w:cs="Times New Roman"/>
      <w:sz w:val="24"/>
      <w:szCs w:val="24"/>
    </w:rPr>
  </w:style>
  <w:style w:type="paragraph" w:styleId="Salutation">
    <w:name w:val="Salutation"/>
    <w:basedOn w:val="Normal"/>
    <w:next w:val="Normal"/>
    <w:link w:val="SalutationChar"/>
    <w:unhideWhenUsed/>
    <w:rsid w:val="008D791E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8D791E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ee">
    <w:name w:val="Addressee"/>
    <w:basedOn w:val="Normal"/>
    <w:rsid w:val="008D79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ine">
    <w:name w:val="ReLine"/>
    <w:basedOn w:val="Normal"/>
    <w:rsid w:val="008D791E"/>
    <w:pPr>
      <w:spacing w:before="360" w:after="360" w:line="240" w:lineRule="auto"/>
      <w:ind w:left="547" w:hanging="547"/>
    </w:pPr>
    <w:rPr>
      <w:rFonts w:ascii="Times New Roman" w:eastAsia="MS Mincho" w:hAnsi="Times New Roman" w:cs="Times New Roman"/>
      <w:sz w:val="24"/>
      <w:szCs w:val="20"/>
    </w:rPr>
  </w:style>
  <w:style w:type="paragraph" w:customStyle="1" w:styleId="DeliveryPhrase">
    <w:name w:val="Delivery Phrase"/>
    <w:basedOn w:val="Normal"/>
    <w:next w:val="Normal"/>
    <w:rsid w:val="008D791E"/>
    <w:pPr>
      <w:spacing w:after="240" w:line="240" w:lineRule="auto"/>
    </w:pPr>
    <w:rPr>
      <w:rFonts w:ascii="Times New Roman" w:eastAsia="MS Mincho" w:hAnsi="Times New Roman" w:cs="Times New Roman"/>
      <w:b/>
      <w:i/>
      <w:sz w:val="24"/>
      <w:szCs w:val="24"/>
    </w:rPr>
  </w:style>
  <w:style w:type="paragraph" w:customStyle="1" w:styleId="LetterSignatureSub">
    <w:name w:val="Letter Signature Sub"/>
    <w:basedOn w:val="Normal"/>
    <w:link w:val="LetterSignatureSubChar"/>
    <w:rsid w:val="00516D40"/>
    <w:pPr>
      <w:keepNext/>
      <w:keepLines/>
      <w:spacing w:after="0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SignatureSubChar">
    <w:name w:val="Letter Signature Sub Char"/>
    <w:link w:val="LetterSignatureSub"/>
    <w:rsid w:val="00516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1659E"/>
    <w:rPr>
      <w:color w:val="0000FF" w:themeColor="hyperlink"/>
      <w:u w:val="single"/>
    </w:rPr>
  </w:style>
  <w:style w:type="paragraph" w:customStyle="1" w:styleId="smalltext">
    <w:name w:val="smalltext"/>
    <w:basedOn w:val="Normal"/>
    <w:rsid w:val="004D0485"/>
    <w:pPr>
      <w:spacing w:before="100" w:beforeAutospacing="1" w:after="100" w:afterAutospacing="1" w:line="167" w:lineRule="atLeast"/>
    </w:pPr>
    <w:rPr>
      <w:rFonts w:ascii="Verdana" w:eastAsia="Times New Roman" w:hAnsi="Verdana" w:cs="Times New Roman"/>
      <w:color w:val="000000"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B1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ther.Caporale@nr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64AEB-5161-4539-87AA-EDA5E95F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Kueffner</dc:creator>
  <cp:lastModifiedBy>Caporale, Heather</cp:lastModifiedBy>
  <cp:revision>16</cp:revision>
  <cp:lastPrinted>2014-09-10T18:57:00Z</cp:lastPrinted>
  <dcterms:created xsi:type="dcterms:W3CDTF">2020-12-10T20:41:00Z</dcterms:created>
  <dcterms:modified xsi:type="dcterms:W3CDTF">2024-12-03T15:09:00Z</dcterms:modified>
</cp:coreProperties>
</file>